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2" w:rsidRP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2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«Улыбка»</w:t>
      </w:r>
      <w:bookmarkStart w:id="0" w:name="_GoBack"/>
      <w:bookmarkEnd w:id="0"/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805" w:rsidRPr="007E1F22" w:rsidRDefault="008A0805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E1F2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Консультация для родителей </w:t>
      </w:r>
    </w:p>
    <w:p w:rsidR="008A0805" w:rsidRPr="007E1F22" w:rsidRDefault="008A0805" w:rsidP="008A08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E1F2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Возрастные особенности развития детей 6-7 </w:t>
      </w:r>
      <w:r w:rsidR="00473E3E" w:rsidRPr="007E1F22">
        <w:rPr>
          <w:rFonts w:ascii="Times New Roman" w:hAnsi="Times New Roman" w:cs="Times New Roman"/>
          <w:b/>
          <w:color w:val="FF0000"/>
          <w:sz w:val="36"/>
          <w:szCs w:val="28"/>
        </w:rPr>
        <w:t>лет</w:t>
      </w:r>
    </w:p>
    <w:p w:rsidR="007E1F22" w:rsidRDefault="007E1F22" w:rsidP="008A08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E1F22" w:rsidRDefault="007E1F22" w:rsidP="008A08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F22" w:rsidRDefault="007E1F22" w:rsidP="008A08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F22" w:rsidRDefault="007E1F22" w:rsidP="007E1F2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Тюрина Влада Павловна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E1F22" w:rsidRDefault="007E1F22" w:rsidP="007E1F2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 2023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A0805" w:rsidRPr="00473E3E" w:rsidRDefault="008A0805" w:rsidP="008A08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lastRenderedPageBreak/>
        <w:t>Дети 6–7 лет стоят на пороге интересного этапа в жизни. Им открывается возможность познания мира, окружающей среды, искусства и творчества. А главное, они постепенно готовятся к следующему важному событию – обучению в школе.</w:t>
      </w:r>
      <w:r w:rsidR="00473E3E">
        <w:rPr>
          <w:rFonts w:ascii="Times New Roman" w:hAnsi="Times New Roman" w:cs="Times New Roman"/>
          <w:sz w:val="28"/>
          <w:szCs w:val="28"/>
        </w:rPr>
        <w:br/>
      </w:r>
    </w:p>
    <w:p w:rsidR="008A0805" w:rsidRPr="00473E3E" w:rsidRDefault="008A0805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Развитие личности старшего дошкольника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До 6 лет ребёнок подчиняется чувствам, это и объясняет частую смену настроений. В силу возрастных особенностей к 7 годам происходит ускоренный рост умственного развития. Дети учатся объяснять, что им нужно, не прибегая к лишней эмоциональности. В этом возрасте дошкольники начинают определять себя как личность, у них появляется мнение, которое они могут аргументировать.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Ребёнок этого возраста умеет выбрать игру на длительное время и играть в неё от пары дней до нескольких недель. Малыш этими занятиями не только заполняет свободное время, но и получает первые трудовые навыки, развивает воображение и мышление.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 xml:space="preserve">Личностное развитие ребёнка 6–7 лет включает в себя два основных фактора: понимание, как устроен окружающий мир вокруг него, и своего места в этом мире. Малыш уже может ответить на </w:t>
      </w:r>
      <w:proofErr w:type="gramStart"/>
      <w:r w:rsidRPr="00473E3E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73E3E">
        <w:rPr>
          <w:rFonts w:ascii="Times New Roman" w:hAnsi="Times New Roman" w:cs="Times New Roman"/>
          <w:sz w:val="28"/>
          <w:szCs w:val="28"/>
        </w:rPr>
        <w:t>: какой он, чем отличается от других людей, каким был, каким хотел бы быть.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У ребёнка активно формируется концепция самосознания, развивается гендерная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гендерному принципу. Девочки выбирают  «дочки-матери», «школу», «магазин», мальчики вместо кукол берут машинки, солдатиков.</w:t>
      </w:r>
      <w:r w:rsidR="00473E3E">
        <w:rPr>
          <w:rFonts w:ascii="Times New Roman" w:hAnsi="Times New Roman" w:cs="Times New Roman"/>
          <w:sz w:val="28"/>
          <w:szCs w:val="28"/>
        </w:rPr>
        <w:br/>
      </w:r>
    </w:p>
    <w:p w:rsidR="008A0805" w:rsidRPr="00473E3E" w:rsidRDefault="008A0805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Развитие эмоциональной и волевой среды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  <w:r w:rsidR="00473E3E">
        <w:rPr>
          <w:rFonts w:ascii="Times New Roman" w:hAnsi="Times New Roman" w:cs="Times New Roman"/>
          <w:sz w:val="28"/>
          <w:szCs w:val="28"/>
        </w:rPr>
        <w:br/>
      </w:r>
    </w:p>
    <w:p w:rsidR="008A0805" w:rsidRPr="00473E3E" w:rsidRDefault="008A0805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Развитие психических процессов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У старших дошкольников 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фигуру из фона.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У д</w:t>
      </w:r>
      <w:proofErr w:type="gramStart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73E3E">
        <w:rPr>
          <w:rFonts w:ascii="Times New Roman" w:hAnsi="Times New Roman" w:cs="Times New Roman"/>
          <w:sz w:val="28"/>
          <w:szCs w:val="28"/>
        </w:rPr>
        <w:t xml:space="preserve">школьников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proofErr w:type="gramStart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473E3E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473E3E">
        <w:rPr>
          <w:rFonts w:ascii="Times New Roman" w:hAnsi="Times New Roman" w:cs="Times New Roman"/>
          <w:sz w:val="28"/>
          <w:szCs w:val="28"/>
        </w:rPr>
        <w:t xml:space="preserve"> становятся распространёнными. Дети могут вести свою речь </w:t>
      </w:r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3E3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73E3E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3E3E">
        <w:rPr>
          <w:rFonts w:ascii="Times New Roman" w:hAnsi="Times New Roman" w:cs="Times New Roman"/>
          <w:sz w:val="28"/>
          <w:szCs w:val="28"/>
        </w:rPr>
        <w:t xml:space="preserve"> х</w:t>
      </w:r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чется</w:t>
      </w:r>
      <w:proofErr w:type="spellEnd"/>
      <w:r w:rsidRPr="00473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предп</w:t>
      </w:r>
      <w:proofErr w:type="spellEnd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лагать</w:t>
      </w:r>
      <w:proofErr w:type="spellEnd"/>
      <w:r w:rsidRPr="00473E3E">
        <w:rPr>
          <w:rFonts w:ascii="Times New Roman" w:hAnsi="Times New Roman" w:cs="Times New Roman"/>
          <w:sz w:val="28"/>
          <w:szCs w:val="28"/>
        </w:rPr>
        <w:t xml:space="preserve"> </w:t>
      </w:r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3E3E">
        <w:rPr>
          <w:rFonts w:ascii="Times New Roman" w:hAnsi="Times New Roman" w:cs="Times New Roman"/>
          <w:sz w:val="28"/>
          <w:szCs w:val="28"/>
        </w:rPr>
        <w:t xml:space="preserve"> с</w:t>
      </w:r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473E3E">
        <w:rPr>
          <w:rFonts w:ascii="Times New Roman" w:hAnsi="Times New Roman" w:cs="Times New Roman"/>
          <w:sz w:val="28"/>
          <w:szCs w:val="28"/>
        </w:rPr>
        <w:t>бытиях</w:t>
      </w:r>
      <w:proofErr w:type="spellEnd"/>
      <w:r w:rsidRPr="00473E3E">
        <w:rPr>
          <w:rFonts w:ascii="Times New Roman" w:hAnsi="Times New Roman" w:cs="Times New Roman"/>
          <w:sz w:val="28"/>
          <w:szCs w:val="28"/>
        </w:rPr>
        <w:t>, которых ждут.</w:t>
      </w:r>
    </w:p>
    <w:p w:rsidR="008A0805" w:rsidRPr="00473E3E" w:rsidRDefault="008A0805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Логическое мышление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 w:rsidR="00473E3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473E3E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Pr="00473E3E">
        <w:rPr>
          <w:rFonts w:ascii="Times New Roman" w:hAnsi="Times New Roman" w:cs="Times New Roman"/>
          <w:sz w:val="28"/>
          <w:szCs w:val="28"/>
        </w:rPr>
        <w:t xml:space="preserve"> мышление в 6–7 лет развивается очень активно. Для малышей к этому возрасту характерно понимать закономерность и уметь дополнять ряд предметов. Ребёнок способен вычислить лишний предмет, продолжить числовой ряд в пределах десяти. 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  <w:r w:rsidR="00473E3E">
        <w:rPr>
          <w:rFonts w:ascii="Times New Roman" w:hAnsi="Times New Roman" w:cs="Times New Roman"/>
          <w:sz w:val="28"/>
          <w:szCs w:val="28"/>
        </w:rPr>
        <w:br/>
      </w:r>
    </w:p>
    <w:p w:rsidR="008A0805" w:rsidRPr="00473E3E" w:rsidRDefault="008A0805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Речевое и социальное развитие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 xml:space="preserve">Дети умеют составлять рассказ по картинке или заданной теме. Речь практически сформирована, близка </w:t>
      </w:r>
      <w:proofErr w:type="gramStart"/>
      <w:r w:rsidRPr="00473E3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73E3E">
        <w:rPr>
          <w:rFonts w:ascii="Times New Roman" w:hAnsi="Times New Roman" w:cs="Times New Roman"/>
          <w:sz w:val="28"/>
          <w:szCs w:val="28"/>
        </w:rPr>
        <w:t xml:space="preserve"> взрослой, словарный запас более 3000 слов. Ребёнок общается на разные темы, способен вести монолог и диалог.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8A0805" w:rsidRPr="00473E3E" w:rsidRDefault="00473E3E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0805" w:rsidRPr="00473E3E">
        <w:rPr>
          <w:rFonts w:ascii="Times New Roman" w:hAnsi="Times New Roman" w:cs="Times New Roman"/>
          <w:b/>
          <w:bCs/>
          <w:sz w:val="28"/>
          <w:szCs w:val="28"/>
        </w:rPr>
        <w:t>Физиологическое развитие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характерны физиологические изменения, которые обусловлены взрослением. Рост увеличивается, в среднем он достигает 120–125 см, вес, согласно данным ВОЗ, 21–25 кг. Малыш становится старше, но нервные процессы ещё не до конца созрели, из-за этого пока нередки капризы и излишняя обидчивость.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sz w:val="28"/>
          <w:szCs w:val="28"/>
        </w:rPr>
        <w:t>Развиваются дыхательная и сердечная системы. В этом возрасте для гармоничного развития ребёнка нужны занятия спортом, подвижные игры. Заметили, что малыш замкнут, отказывается от общения с друзьями, жалуется на плохой сон и аппетит? Не оставляйте это без внимания. Конечно, эти симптомы не всегда является показателем заболевания, однако профилактический визит к врачу, психологу, логопеду поможет не упустить серьёзных проблем со здоровьем.</w:t>
      </w:r>
    </w:p>
    <w:p w:rsidR="008A0805" w:rsidRPr="00473E3E" w:rsidRDefault="00473E3E" w:rsidP="008A08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0805" w:rsidRPr="00473E3E">
        <w:rPr>
          <w:rFonts w:ascii="Times New Roman" w:hAnsi="Times New Roman" w:cs="Times New Roman"/>
          <w:b/>
          <w:bCs/>
          <w:sz w:val="28"/>
          <w:szCs w:val="28"/>
        </w:rPr>
        <w:t>Навыки обихода</w:t>
      </w:r>
    </w:p>
    <w:p w:rsidR="008A0805" w:rsidRPr="00473E3E" w:rsidRDefault="00473E3E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6-7 </w:t>
      </w:r>
      <w:r w:rsidR="008A0805" w:rsidRPr="00473E3E">
        <w:rPr>
          <w:rFonts w:ascii="Times New Roman" w:hAnsi="Times New Roman" w:cs="Times New Roman"/>
          <w:sz w:val="28"/>
          <w:szCs w:val="28"/>
        </w:rPr>
        <w:t>уже способны самостоятельно одеться, обуться, умеют застёгивать пуговицы, молнии, завязывать шнурки. Старшие дошкольники соблюдают ежедневные ритуалы, например последовательность действий во время сборов в детский сад, на прогулку, подготовки ко сну. Будущему первокласснику уже можно доверить простую работу по дому: полить цветы, убрать на письменном столе, собрать игрушки.</w:t>
      </w:r>
    </w:p>
    <w:p w:rsidR="008A0805" w:rsidRPr="00473E3E" w:rsidRDefault="00473E3E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0805" w:rsidRPr="00473E3E">
        <w:rPr>
          <w:rFonts w:ascii="Times New Roman" w:hAnsi="Times New Roman" w:cs="Times New Roman"/>
          <w:b/>
          <w:bCs/>
          <w:sz w:val="28"/>
          <w:szCs w:val="28"/>
        </w:rPr>
        <w:t>Поскольку малыш в это время активно растёт, необходимо обратить внимание на его режим дня, питание и сон.  </w:t>
      </w:r>
    </w:p>
    <w:p w:rsidR="008A0805" w:rsidRPr="00473E3E" w:rsidRDefault="008A0805" w:rsidP="008A08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3E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</w:p>
    <w:p w:rsidR="008A0805" w:rsidRPr="00473E3E" w:rsidRDefault="00473E3E" w:rsidP="00473E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805" w:rsidRPr="00473E3E">
        <w:rPr>
          <w:rFonts w:ascii="Times New Roman" w:hAnsi="Times New Roman" w:cs="Times New Roman"/>
          <w:sz w:val="28"/>
          <w:szCs w:val="28"/>
        </w:rPr>
        <w:t>Составьте для ребёнка оптимальный режим, который удобно будет соблюдать в школьное время. Так у вас будет время заранее к нему привыкнуть.</w:t>
      </w:r>
    </w:p>
    <w:p w:rsidR="008A0805" w:rsidRPr="00473E3E" w:rsidRDefault="00473E3E" w:rsidP="00473E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805" w:rsidRPr="00473E3E">
        <w:rPr>
          <w:rFonts w:ascii="Times New Roman" w:hAnsi="Times New Roman" w:cs="Times New Roman"/>
          <w:sz w:val="28"/>
          <w:szCs w:val="28"/>
        </w:rPr>
        <w:t>Определите психологическую готовность ребёнка к обучению.</w:t>
      </w:r>
    </w:p>
    <w:p w:rsidR="008A0805" w:rsidRPr="00473E3E" w:rsidRDefault="00473E3E" w:rsidP="00473E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805" w:rsidRPr="00473E3E">
        <w:rPr>
          <w:rFonts w:ascii="Times New Roman" w:hAnsi="Times New Roman" w:cs="Times New Roman"/>
          <w:sz w:val="28"/>
          <w:szCs w:val="28"/>
        </w:rPr>
        <w:t>Подберите школу для будущего первоклассника. При выборе школы обязательно уточните, по какой учебной программе предстоит обучение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A0805" w:rsidRPr="00473E3E">
        <w:rPr>
          <w:rFonts w:ascii="Times New Roman" w:hAnsi="Times New Roman" w:cs="Times New Roman"/>
          <w:sz w:val="28"/>
          <w:szCs w:val="28"/>
        </w:rPr>
        <w:t>Научитесь разговаривать с ребёнком на равных. Если ему становится грустно или страшно, поддержите его.</w:t>
      </w:r>
    </w:p>
    <w:p w:rsidR="008A0805" w:rsidRPr="00473E3E" w:rsidRDefault="00473E3E" w:rsidP="00473E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0805" w:rsidRPr="00473E3E">
        <w:rPr>
          <w:rFonts w:ascii="Times New Roman" w:hAnsi="Times New Roman" w:cs="Times New Roman"/>
          <w:sz w:val="28"/>
          <w:szCs w:val="28"/>
        </w:rPr>
        <w:t xml:space="preserve">Больше хвалите и меньше критикуйте. Учитесь объяснять и договариваться с дошкольником, не повышая голоса. </w:t>
      </w:r>
      <w:proofErr w:type="gramStart"/>
      <w:r w:rsidR="008A0805" w:rsidRPr="00473E3E">
        <w:rPr>
          <w:rFonts w:ascii="Times New Roman" w:hAnsi="Times New Roman" w:cs="Times New Roman"/>
          <w:sz w:val="28"/>
          <w:szCs w:val="28"/>
        </w:rPr>
        <w:t>Это поможет сформировать правильную самооценку, которая очень способствует хорошей обучаемости и успеху в жизни в целом.  </w:t>
      </w:r>
      <w:proofErr w:type="gramEnd"/>
    </w:p>
    <w:p w:rsidR="00755B2C" w:rsidRPr="008A0805" w:rsidRDefault="00755B2C" w:rsidP="008A0805">
      <w:pPr>
        <w:spacing w:after="0" w:line="240" w:lineRule="auto"/>
        <w:contextualSpacing/>
        <w:jc w:val="both"/>
        <w:rPr>
          <w:sz w:val="24"/>
        </w:rPr>
      </w:pPr>
    </w:p>
    <w:sectPr w:rsidR="00755B2C" w:rsidRPr="008A0805" w:rsidSect="008A0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16E0"/>
    <w:multiLevelType w:val="multilevel"/>
    <w:tmpl w:val="760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05"/>
    <w:rsid w:val="00473E3E"/>
    <w:rsid w:val="00755B2C"/>
    <w:rsid w:val="007E1F22"/>
    <w:rsid w:val="008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769">
          <w:marLeft w:val="1444"/>
          <w:marRight w:val="1444"/>
          <w:marTop w:val="750"/>
          <w:marBottom w:val="750"/>
          <w:divBdr>
            <w:top w:val="none" w:sz="0" w:space="0" w:color="auto"/>
            <w:left w:val="single" w:sz="12" w:space="23" w:color="auto"/>
            <w:bottom w:val="none" w:sz="0" w:space="0" w:color="auto"/>
            <w:right w:val="none" w:sz="0" w:space="0" w:color="auto"/>
          </w:divBdr>
        </w:div>
        <w:div w:id="1295794843">
          <w:marLeft w:val="1444"/>
          <w:marRight w:val="1444"/>
          <w:marTop w:val="750"/>
          <w:marBottom w:val="750"/>
          <w:divBdr>
            <w:top w:val="none" w:sz="0" w:space="0" w:color="auto"/>
            <w:left w:val="single" w:sz="12" w:space="23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79144</dc:creator>
  <cp:lastModifiedBy>Windows User</cp:lastModifiedBy>
  <cp:revision>4</cp:revision>
  <dcterms:created xsi:type="dcterms:W3CDTF">2022-09-20T01:39:00Z</dcterms:created>
  <dcterms:modified xsi:type="dcterms:W3CDTF">2023-11-02T12:43:00Z</dcterms:modified>
</cp:coreProperties>
</file>